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75" w:rsidRDefault="00505A75">
      <w:pPr>
        <w:jc w:val="center"/>
        <w:rPr>
          <w:rFonts w:ascii="Arial" w:hAnsi="Arial" w:cs="Arial"/>
          <w:b/>
        </w:rPr>
      </w:pPr>
    </w:p>
    <w:p w:rsidR="00014F43" w:rsidRDefault="002960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-141984</wp:posOffset>
                </wp:positionH>
                <wp:positionV relativeFrom="paragraph">
                  <wp:posOffset>204750</wp:posOffset>
                </wp:positionV>
                <wp:extent cx="1496291" cy="831273"/>
                <wp:effectExtent l="0" t="0" r="0" b="69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1" w:rsidRDefault="00296091">
                            <w:r w:rsidRPr="00296091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1175385" cy="748145"/>
                                  <wp:effectExtent l="0" t="0" r="571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000" cy="752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1.2pt;margin-top:16.1pt;width:117.8pt;height:6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" filled="f" stroked="f" strokeweight=".5pt">
                <v:textbox>
                  <w:txbxContent>
                    <w:p w:rsidR="00296091" w:rsidRDefault="00296091">
                      <w:r w:rsidRPr="00296091"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>
                            <wp:extent cx="1175385" cy="748145"/>
                            <wp:effectExtent l="0" t="0" r="571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000" cy="752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3DA3" w:rsidRDefault="00303DA3" w:rsidP="00303DA3">
      <w:pPr>
        <w:tabs>
          <w:tab w:val="center" w:pos="82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03DA3" w:rsidRDefault="00303DA3" w:rsidP="00303DA3">
      <w:pPr>
        <w:tabs>
          <w:tab w:val="center" w:pos="822"/>
        </w:tabs>
        <w:rPr>
          <w:rFonts w:ascii="Arial" w:hAnsi="Arial" w:cs="Arial"/>
          <w:b/>
          <w:sz w:val="22"/>
          <w:szCs w:val="22"/>
        </w:rPr>
      </w:pPr>
    </w:p>
    <w:p w:rsidR="00303DA3" w:rsidRDefault="00303DA3" w:rsidP="00303DA3">
      <w:pPr>
        <w:tabs>
          <w:tab w:val="center" w:pos="822"/>
        </w:tabs>
        <w:rPr>
          <w:rFonts w:ascii="Arial" w:hAnsi="Arial" w:cs="Arial"/>
          <w:b/>
          <w:sz w:val="22"/>
          <w:szCs w:val="22"/>
        </w:rPr>
      </w:pPr>
    </w:p>
    <w:p w:rsidR="00303DA3" w:rsidRPr="00296091" w:rsidRDefault="00303DA3" w:rsidP="00296091">
      <w:pPr>
        <w:tabs>
          <w:tab w:val="center" w:pos="822"/>
        </w:tabs>
        <w:rPr>
          <w:rFonts w:ascii="Arial" w:hAnsi="Arial" w:cs="Arial"/>
          <w:b/>
          <w:color w:val="FFFFFF" w:themeColor="background1"/>
          <w:sz w:val="22"/>
          <w:szCs w:val="22"/>
          <w14:textFill>
            <w14:noFill/>
          </w14:textFill>
        </w:rPr>
      </w:pPr>
      <w:bookmarkStart w:id="0" w:name="_GoBack"/>
      <w:bookmarkEnd w:id="0"/>
    </w:p>
    <w:p w:rsidR="00C424FE" w:rsidRPr="00505A75" w:rsidRDefault="0069689A" w:rsidP="0069689A">
      <w:pPr>
        <w:tabs>
          <w:tab w:val="center" w:pos="82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296091" w:rsidRDefault="00296091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140970</wp:posOffset>
                </wp:positionV>
                <wp:extent cx="2018805" cy="48688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5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1" w:rsidRPr="00296091" w:rsidRDefault="00296091" w:rsidP="002960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6091">
                              <w:rPr>
                                <w:sz w:val="16"/>
                                <w:szCs w:val="16"/>
                              </w:rPr>
                              <w:t>Comité Nacional de Residentado Químico Farmacéutico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-28.5pt;margin-top:11.1pt;width:158.95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" filled="f" stroked="f" strokeweight=".5pt">
                <v:textbox>
                  <w:txbxContent>
                    <w:p w:rsidR="00296091" w:rsidRPr="00296091" w:rsidRDefault="00296091" w:rsidP="002960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96091">
                        <w:rPr>
                          <w:sz w:val="16"/>
                          <w:szCs w:val="16"/>
                        </w:rPr>
                        <w:t>Comité Nacional de Residentado Químico Farmacéutico</w:t>
                      </w:r>
                    </w:p>
                  </w:txbxContent>
                </v:textbox>
              </v:shape>
            </w:pict>
          </mc:Fallback>
        </mc:AlternateContent>
      </w:r>
    </w:p>
    <w:p w:rsidR="00296091" w:rsidRDefault="00296091">
      <w:pPr>
        <w:jc w:val="center"/>
        <w:rPr>
          <w:rFonts w:ascii="Arial" w:hAnsi="Arial" w:cs="Arial"/>
          <w:b/>
          <w:sz w:val="20"/>
          <w:szCs w:val="22"/>
        </w:rPr>
      </w:pPr>
    </w:p>
    <w:p w:rsidR="00296091" w:rsidRDefault="00296091">
      <w:pPr>
        <w:jc w:val="center"/>
        <w:rPr>
          <w:rFonts w:ascii="Arial" w:hAnsi="Arial" w:cs="Arial"/>
          <w:b/>
          <w:sz w:val="20"/>
          <w:szCs w:val="22"/>
        </w:rPr>
      </w:pPr>
    </w:p>
    <w:p w:rsidR="00296091" w:rsidRDefault="00296091" w:rsidP="00296091">
      <w:pPr>
        <w:rPr>
          <w:rFonts w:ascii="Arial" w:hAnsi="Arial" w:cs="Arial"/>
          <w:b/>
          <w:sz w:val="20"/>
          <w:szCs w:val="22"/>
        </w:rPr>
      </w:pPr>
    </w:p>
    <w:p w:rsidR="00296091" w:rsidRDefault="00296091">
      <w:pPr>
        <w:jc w:val="center"/>
        <w:rPr>
          <w:rFonts w:ascii="Arial" w:hAnsi="Arial" w:cs="Arial"/>
          <w:b/>
          <w:sz w:val="20"/>
          <w:szCs w:val="22"/>
        </w:rPr>
      </w:pPr>
    </w:p>
    <w:p w:rsidR="006756E3" w:rsidRPr="00942F6C" w:rsidRDefault="0069689A">
      <w:pPr>
        <w:jc w:val="center"/>
        <w:rPr>
          <w:rFonts w:ascii="Arial" w:hAnsi="Arial" w:cs="Arial"/>
          <w:b/>
          <w:sz w:val="20"/>
          <w:szCs w:val="22"/>
        </w:rPr>
      </w:pPr>
      <w:r w:rsidRPr="00942F6C">
        <w:rPr>
          <w:rFonts w:ascii="Arial" w:hAnsi="Arial" w:cs="Arial"/>
          <w:b/>
          <w:sz w:val="20"/>
          <w:szCs w:val="22"/>
        </w:rPr>
        <w:t>Anexo Nº 2</w:t>
      </w:r>
    </w:p>
    <w:p w:rsidR="00942F6C" w:rsidRPr="00942F6C" w:rsidRDefault="004A3EF5">
      <w:pPr>
        <w:jc w:val="center"/>
        <w:rPr>
          <w:rFonts w:ascii="Arial" w:hAnsi="Arial" w:cs="Arial"/>
          <w:b/>
          <w:sz w:val="20"/>
          <w:szCs w:val="22"/>
        </w:rPr>
      </w:pPr>
      <w:r w:rsidRPr="00942F6C">
        <w:rPr>
          <w:rFonts w:ascii="Arial" w:hAnsi="Arial" w:cs="Arial"/>
          <w:b/>
          <w:sz w:val="20"/>
          <w:szCs w:val="22"/>
        </w:rPr>
        <w:t xml:space="preserve">Formato de requisitos para la Solicitud de Autorización de Programas,  </w:t>
      </w:r>
    </w:p>
    <w:p w:rsidR="00606E3C" w:rsidRPr="00942F6C" w:rsidRDefault="004A3EF5">
      <w:pPr>
        <w:jc w:val="center"/>
        <w:rPr>
          <w:rFonts w:ascii="Arial" w:hAnsi="Arial" w:cs="Arial"/>
          <w:b/>
          <w:sz w:val="20"/>
          <w:szCs w:val="22"/>
        </w:rPr>
      </w:pPr>
      <w:r w:rsidRPr="00942F6C">
        <w:rPr>
          <w:rFonts w:ascii="Arial" w:hAnsi="Arial" w:cs="Arial"/>
          <w:b/>
          <w:sz w:val="20"/>
          <w:szCs w:val="22"/>
        </w:rPr>
        <w:t>Campos Clínicos y Espacios Sociosanitarios del Residentado Químico Farmacéutico</w:t>
      </w:r>
    </w:p>
    <w:p w:rsidR="00014F43" w:rsidRDefault="00014F43">
      <w:pPr>
        <w:jc w:val="center"/>
        <w:rPr>
          <w:rFonts w:ascii="Arial" w:hAnsi="Arial" w:cs="Arial"/>
          <w:b/>
          <w:sz w:val="20"/>
          <w:szCs w:val="20"/>
        </w:rPr>
      </w:pPr>
    </w:p>
    <w:p w:rsidR="00296091" w:rsidRDefault="00296091">
      <w:pPr>
        <w:jc w:val="center"/>
        <w:rPr>
          <w:rFonts w:ascii="Arial" w:hAnsi="Arial" w:cs="Arial"/>
          <w:b/>
          <w:sz w:val="20"/>
          <w:szCs w:val="20"/>
        </w:rPr>
      </w:pPr>
    </w:p>
    <w:p w:rsidR="00296091" w:rsidRDefault="00296091">
      <w:pPr>
        <w:jc w:val="center"/>
        <w:rPr>
          <w:rFonts w:ascii="Arial" w:hAnsi="Arial" w:cs="Arial"/>
          <w:b/>
          <w:sz w:val="20"/>
          <w:szCs w:val="20"/>
        </w:rPr>
      </w:pPr>
    </w:p>
    <w:p w:rsidR="00296091" w:rsidRDefault="00296091">
      <w:pPr>
        <w:jc w:val="center"/>
        <w:rPr>
          <w:rFonts w:ascii="Arial" w:hAnsi="Arial" w:cs="Arial"/>
          <w:b/>
          <w:sz w:val="20"/>
          <w:szCs w:val="20"/>
        </w:rPr>
      </w:pPr>
    </w:p>
    <w:p w:rsidR="00296091" w:rsidRDefault="00296091">
      <w:pPr>
        <w:jc w:val="center"/>
        <w:rPr>
          <w:rFonts w:ascii="Arial" w:hAnsi="Arial" w:cs="Arial"/>
          <w:b/>
          <w:sz w:val="20"/>
          <w:szCs w:val="20"/>
        </w:rPr>
      </w:pPr>
    </w:p>
    <w:p w:rsidR="00296091" w:rsidRPr="00505A75" w:rsidRDefault="00296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4396"/>
        <w:tblW w:w="7473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2"/>
        <w:gridCol w:w="6114"/>
        <w:gridCol w:w="8"/>
        <w:gridCol w:w="859"/>
      </w:tblGrid>
      <w:tr w:rsidR="00942F6C" w:rsidRPr="00AD08EF" w:rsidTr="00296091">
        <w:trPr>
          <w:trHeight w:val="302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Cs w:val="22"/>
              </w:rPr>
            </w:pPr>
            <w:r w:rsidRPr="00296091">
              <w:rPr>
                <w:rFonts w:ascii="Arial Narrow" w:hAnsi="Arial Narrow" w:cs="Arial"/>
                <w:b/>
                <w:bCs/>
                <w:szCs w:val="22"/>
              </w:rPr>
              <w:t>Universidad    :</w:t>
            </w:r>
            <w:r w:rsidR="008A7AFF" w:rsidRPr="00296091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306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Cs w:val="22"/>
              </w:rPr>
            </w:pPr>
            <w:r w:rsidRPr="00296091">
              <w:rPr>
                <w:rFonts w:ascii="Arial Narrow" w:hAnsi="Arial Narrow" w:cs="Arial"/>
                <w:b/>
                <w:bCs/>
                <w:szCs w:val="22"/>
              </w:rPr>
              <w:t>Sede Docente :</w:t>
            </w:r>
            <w:r w:rsidR="00337BBA" w:rsidRPr="00296091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301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Cs w:val="22"/>
              </w:rPr>
            </w:pPr>
            <w:r w:rsidRPr="00296091">
              <w:rPr>
                <w:rFonts w:ascii="Arial Narrow" w:hAnsi="Arial Narrow" w:cs="Arial"/>
                <w:b/>
                <w:bCs/>
                <w:szCs w:val="22"/>
              </w:rPr>
              <w:t xml:space="preserve">Especialidad   :  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306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Cs w:val="22"/>
              </w:rPr>
            </w:pPr>
            <w:r w:rsidRPr="00296091">
              <w:rPr>
                <w:rFonts w:ascii="Arial Narrow" w:hAnsi="Arial Narrow" w:cs="Arial"/>
                <w:b/>
                <w:szCs w:val="22"/>
              </w:rPr>
              <w:t xml:space="preserve">Número de Campos Clínicos solicitados 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F6C" w:rsidRPr="00296091" w:rsidRDefault="00942F6C" w:rsidP="00296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156"/>
        </w:trPr>
        <w:tc>
          <w:tcPr>
            <w:tcW w:w="74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5F3520" w:rsidRDefault="00942F6C" w:rsidP="00296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520">
              <w:rPr>
                <w:rFonts w:ascii="Arial" w:hAnsi="Arial" w:cs="Arial"/>
                <w:b/>
                <w:sz w:val="22"/>
                <w:szCs w:val="22"/>
              </w:rPr>
              <w:t>De la Universidad</w:t>
            </w:r>
          </w:p>
        </w:tc>
      </w:tr>
      <w:tr w:rsidR="00942F6C" w:rsidRPr="00AD08EF" w:rsidTr="00296091">
        <w:trPr>
          <w:trHeight w:val="3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AD08EF" w:rsidRDefault="00942F6C" w:rsidP="00296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08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D5489A" w:rsidRDefault="00942F6C" w:rsidP="00296091">
            <w:pPr>
              <w:rPr>
                <w:rFonts w:ascii="Arial Narrow" w:hAnsi="Arial Narrow" w:cs="Arial"/>
                <w:b/>
                <w:szCs w:val="22"/>
              </w:rPr>
            </w:pPr>
            <w:r w:rsidRPr="00D5489A">
              <w:rPr>
                <w:rFonts w:ascii="Arial Narrow" w:hAnsi="Arial Narrow" w:cs="Arial"/>
                <w:szCs w:val="22"/>
              </w:rPr>
              <w:t xml:space="preserve">Solicitud de </w:t>
            </w:r>
            <w:r w:rsidRPr="00D5489A">
              <w:rPr>
                <w:rFonts w:ascii="Arial Narrow" w:hAnsi="Arial Narrow" w:cs="Arial"/>
                <w:b/>
                <w:szCs w:val="22"/>
              </w:rPr>
              <w:t xml:space="preserve">Autorización de programas, campos clínicos y </w:t>
            </w:r>
          </w:p>
          <w:p w:rsidR="00942F6C" w:rsidRPr="00D5489A" w:rsidRDefault="00942F6C" w:rsidP="00296091">
            <w:pPr>
              <w:rPr>
                <w:rFonts w:ascii="Arial Narrow" w:hAnsi="Arial Narrow" w:cs="Arial"/>
                <w:szCs w:val="22"/>
              </w:rPr>
            </w:pPr>
            <w:r w:rsidRPr="00D5489A">
              <w:rPr>
                <w:rFonts w:ascii="Arial Narrow" w:hAnsi="Arial Narrow" w:cs="Arial"/>
                <w:b/>
                <w:szCs w:val="22"/>
              </w:rPr>
              <w:t>espacios sociosanitarios</w:t>
            </w:r>
            <w:r w:rsidRPr="00D5489A">
              <w:rPr>
                <w:rFonts w:ascii="Arial Narrow" w:hAnsi="Arial Narrow" w:cs="Arial"/>
                <w:szCs w:val="22"/>
              </w:rPr>
              <w:t xml:space="preserve"> (Anexo 1)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2F6C" w:rsidRPr="00AD08EF" w:rsidRDefault="00942F6C" w:rsidP="00296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21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2F6C" w:rsidRPr="00AD08EF" w:rsidRDefault="00942F6C" w:rsidP="00296091">
            <w:pPr>
              <w:tabs>
                <w:tab w:val="left" w:pos="102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F6C" w:rsidRPr="00D5489A" w:rsidRDefault="00942F6C" w:rsidP="00296091">
            <w:pPr>
              <w:tabs>
                <w:tab w:val="left" w:pos="1027"/>
              </w:tabs>
              <w:rPr>
                <w:rFonts w:ascii="Arial" w:hAnsi="Arial" w:cs="Arial"/>
                <w:szCs w:val="22"/>
              </w:rPr>
            </w:pPr>
            <w:r w:rsidRPr="00D5489A">
              <w:rPr>
                <w:rStyle w:val="Refdecomentario"/>
                <w:rFonts w:ascii="Arial Narrow" w:hAnsi="Arial Narrow"/>
                <w:sz w:val="24"/>
                <w:szCs w:val="22"/>
              </w:rPr>
              <w:t xml:space="preserve">Informe de </w:t>
            </w:r>
            <w:r w:rsidRPr="00D5489A">
              <w:rPr>
                <w:rStyle w:val="Refdecomentario"/>
                <w:rFonts w:ascii="Arial Narrow" w:hAnsi="Arial Narrow"/>
                <w:b/>
                <w:sz w:val="24"/>
                <w:szCs w:val="22"/>
              </w:rPr>
              <w:t>Autoevaluación</w:t>
            </w:r>
            <w:r w:rsidRPr="00D5489A">
              <w:rPr>
                <w:rStyle w:val="Refdecomentario"/>
                <w:rFonts w:ascii="Arial Narrow" w:hAnsi="Arial Narrow"/>
                <w:sz w:val="24"/>
                <w:szCs w:val="22"/>
              </w:rPr>
              <w:t xml:space="preserve"> (Anexo 3)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F6C" w:rsidRPr="00AD08EF" w:rsidRDefault="00942F6C" w:rsidP="00296091">
            <w:pPr>
              <w:tabs>
                <w:tab w:val="left" w:pos="102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AD08EF" w:rsidRDefault="00942F6C" w:rsidP="00296091">
            <w:pPr>
              <w:tabs>
                <w:tab w:val="right" w:pos="3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D5489A" w:rsidRDefault="00942F6C" w:rsidP="00296091">
            <w:pPr>
              <w:jc w:val="both"/>
              <w:rPr>
                <w:rStyle w:val="Refdecomentario"/>
                <w:rFonts w:ascii="Arial Narrow" w:hAnsi="Arial Narrow"/>
                <w:sz w:val="24"/>
                <w:szCs w:val="22"/>
              </w:rPr>
            </w:pPr>
            <w:r w:rsidRPr="00D5489A">
              <w:rPr>
                <w:rFonts w:ascii="Arial Narrow" w:hAnsi="Arial Narrow" w:cs="Arial"/>
                <w:b/>
                <w:szCs w:val="22"/>
              </w:rPr>
              <w:t>Plan curricular de la especialidad</w:t>
            </w:r>
            <w:r w:rsidRPr="00D5489A">
              <w:rPr>
                <w:rFonts w:ascii="Arial Narrow" w:hAnsi="Arial Narrow" w:cs="Arial"/>
                <w:szCs w:val="22"/>
              </w:rPr>
              <w:t xml:space="preserve"> aprobado por la universidad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2F6C" w:rsidRPr="00AD08EF" w:rsidRDefault="00942F6C" w:rsidP="00296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3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2F6C" w:rsidRPr="00AD08EF" w:rsidRDefault="00942F6C" w:rsidP="00296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D5489A" w:rsidRDefault="00942F6C" w:rsidP="00090D4D">
            <w:pPr>
              <w:rPr>
                <w:rFonts w:ascii="Arial Narrow" w:hAnsi="Arial Narrow" w:cs="Arial"/>
                <w:szCs w:val="22"/>
              </w:rPr>
            </w:pPr>
            <w:r w:rsidRPr="00D5489A">
              <w:rPr>
                <w:rFonts w:ascii="Arial Narrow" w:hAnsi="Arial Narrow" w:cs="Arial"/>
                <w:szCs w:val="22"/>
              </w:rPr>
              <w:t xml:space="preserve">Resolución o documento de designación del </w:t>
            </w:r>
            <w:r w:rsidRPr="00D5489A">
              <w:rPr>
                <w:rFonts w:ascii="Arial Narrow" w:hAnsi="Arial Narrow" w:cs="Arial"/>
                <w:b/>
                <w:szCs w:val="22"/>
              </w:rPr>
              <w:t>Comité de Especialidad</w:t>
            </w:r>
            <w:r w:rsidRPr="00D5489A">
              <w:rPr>
                <w:rFonts w:ascii="Arial Narrow" w:hAnsi="Arial Narrow" w:cs="Arial"/>
                <w:szCs w:val="22"/>
              </w:rPr>
              <w:t xml:space="preserve"> </w:t>
            </w:r>
            <w:r w:rsidRPr="00D5489A">
              <w:rPr>
                <w:rFonts w:ascii="Arial Narrow" w:hAnsi="Arial Narrow" w:cs="Arial Narrow"/>
                <w:szCs w:val="22"/>
              </w:rPr>
              <w:t>de acuerdo a la norma de la Universidad</w:t>
            </w:r>
            <w:r w:rsidRPr="00D5489A">
              <w:rPr>
                <w:rFonts w:ascii="Arial Narrow" w:hAnsi="Arial Narrow" w:cs="Arial"/>
                <w:szCs w:val="22"/>
              </w:rPr>
              <w:t xml:space="preserve"> 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2F6C" w:rsidRPr="00AD08EF" w:rsidRDefault="00942F6C" w:rsidP="00296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AD08EF" w:rsidTr="00296091">
        <w:trPr>
          <w:trHeight w:val="3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2F6C" w:rsidRPr="00AD08EF" w:rsidRDefault="00942F6C" w:rsidP="00296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942F6C" w:rsidRDefault="00942F6C" w:rsidP="00296091">
            <w:pPr>
              <w:jc w:val="both"/>
              <w:rPr>
                <w:rFonts w:ascii="Arial Narrow" w:hAnsi="Arial Narrow" w:cs="Arial Narrow"/>
              </w:rPr>
            </w:pPr>
            <w:r w:rsidRPr="00942F6C">
              <w:rPr>
                <w:rFonts w:ascii="Arial Narrow" w:hAnsi="Arial Narrow" w:cs="Arial"/>
              </w:rPr>
              <w:t xml:space="preserve">Del (los) </w:t>
            </w:r>
            <w:r w:rsidRPr="00942F6C">
              <w:rPr>
                <w:rFonts w:ascii="Arial Narrow" w:hAnsi="Arial Narrow" w:cs="Arial"/>
                <w:b/>
              </w:rPr>
              <w:t>Tutor</w:t>
            </w:r>
            <w:r w:rsidRPr="00942F6C">
              <w:rPr>
                <w:rFonts w:ascii="Arial Narrow" w:hAnsi="Arial Narrow" w:cs="Arial"/>
              </w:rPr>
              <w:t xml:space="preserve"> (es):</w:t>
            </w:r>
            <w:r w:rsidRPr="00942F6C">
              <w:rPr>
                <w:rFonts w:ascii="Arial Narrow" w:hAnsi="Arial Narrow" w:cs="Arial Narrow"/>
              </w:rPr>
              <w:t xml:space="preserve">  </w:t>
            </w:r>
          </w:p>
          <w:p w:rsidR="00942F6C" w:rsidRPr="00942F6C" w:rsidRDefault="00942F6C" w:rsidP="00296091">
            <w:pPr>
              <w:numPr>
                <w:ilvl w:val="0"/>
                <w:numId w:val="3"/>
              </w:numPr>
              <w:ind w:left="71"/>
              <w:jc w:val="both"/>
              <w:rPr>
                <w:rFonts w:ascii="Arial Narrow" w:hAnsi="Arial Narrow" w:cs="Arial Narrow"/>
              </w:rPr>
            </w:pPr>
            <w:r w:rsidRPr="00942F6C">
              <w:rPr>
                <w:rFonts w:ascii="Arial Narrow" w:hAnsi="Arial Narrow" w:cs="Arial"/>
              </w:rPr>
              <w:t xml:space="preserve">a. Resolución o documento de designación </w:t>
            </w:r>
          </w:p>
          <w:p w:rsidR="00942F6C" w:rsidRPr="00942F6C" w:rsidRDefault="00942F6C" w:rsidP="00296091">
            <w:pPr>
              <w:jc w:val="both"/>
              <w:rPr>
                <w:rFonts w:ascii="Arial Narrow" w:hAnsi="Arial Narrow" w:cs="Arial"/>
              </w:rPr>
            </w:pPr>
            <w:r w:rsidRPr="00942F6C">
              <w:rPr>
                <w:rFonts w:ascii="Arial Narrow" w:hAnsi="Arial Narrow" w:cs="Arial Narrow"/>
              </w:rPr>
              <w:t xml:space="preserve">     de acuerdo a la norma de la Universidad</w:t>
            </w:r>
            <w:r w:rsidRPr="00942F6C">
              <w:rPr>
                <w:rFonts w:ascii="Arial Narrow" w:hAnsi="Arial Narrow" w:cs="Arial"/>
              </w:rPr>
              <w:t xml:space="preserve">  </w:t>
            </w:r>
          </w:p>
          <w:p w:rsidR="00942F6C" w:rsidRPr="00942F6C" w:rsidRDefault="00942F6C" w:rsidP="00296091">
            <w:pPr>
              <w:numPr>
                <w:ilvl w:val="0"/>
                <w:numId w:val="3"/>
              </w:numPr>
              <w:ind w:left="71"/>
              <w:jc w:val="both"/>
              <w:rPr>
                <w:rFonts w:ascii="Arial Narrow" w:hAnsi="Arial Narrow" w:cs="Arial"/>
              </w:rPr>
            </w:pPr>
            <w:r w:rsidRPr="00942F6C">
              <w:rPr>
                <w:rFonts w:ascii="Arial Narrow" w:hAnsi="Arial Narrow" w:cs="Arial"/>
              </w:rPr>
              <w:t xml:space="preserve">b. Copia simple de título de especialista </w:t>
            </w:r>
          </w:p>
          <w:p w:rsidR="00942F6C" w:rsidRPr="00942F6C" w:rsidRDefault="00942F6C" w:rsidP="00296091">
            <w:pPr>
              <w:numPr>
                <w:ilvl w:val="0"/>
                <w:numId w:val="3"/>
              </w:numPr>
              <w:ind w:left="71"/>
              <w:jc w:val="both"/>
              <w:rPr>
                <w:rFonts w:ascii="Arial Narrow" w:hAnsi="Arial Narrow" w:cs="Arial"/>
              </w:rPr>
            </w:pPr>
            <w:r w:rsidRPr="00942F6C">
              <w:rPr>
                <w:rFonts w:ascii="Arial Narrow" w:hAnsi="Arial Narrow" w:cs="Arial"/>
              </w:rPr>
              <w:t xml:space="preserve">c. Copia de Registro Nacional de Especialista </w:t>
            </w:r>
          </w:p>
          <w:p w:rsidR="00942F6C" w:rsidRPr="00D5489A" w:rsidRDefault="00942F6C" w:rsidP="00296091">
            <w:pPr>
              <w:numPr>
                <w:ilvl w:val="0"/>
                <w:numId w:val="3"/>
              </w:numPr>
              <w:ind w:left="71"/>
              <w:rPr>
                <w:rFonts w:ascii="Arial Narrow" w:hAnsi="Arial Narrow" w:cs="Arial"/>
                <w:szCs w:val="22"/>
              </w:rPr>
            </w:pPr>
            <w:r w:rsidRPr="00942F6C">
              <w:rPr>
                <w:rFonts w:ascii="Arial Narrow" w:hAnsi="Arial Narrow" w:cs="Arial"/>
              </w:rPr>
              <w:t>d. Documento de aceptación</w:t>
            </w:r>
            <w:r w:rsidRPr="00D5489A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2F6C" w:rsidRPr="00AD08EF" w:rsidRDefault="00942F6C" w:rsidP="00296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F6C" w:rsidRPr="00D56267" w:rsidTr="00296091">
        <w:trPr>
          <w:trHeight w:val="48"/>
        </w:trPr>
        <w:tc>
          <w:tcPr>
            <w:tcW w:w="7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5F3520" w:rsidRDefault="00942F6C" w:rsidP="00296091">
            <w:pPr>
              <w:rPr>
                <w:b/>
              </w:rPr>
            </w:pPr>
            <w:r w:rsidRPr="005F3520">
              <w:rPr>
                <w:rFonts w:ascii="Arial" w:hAnsi="Arial" w:cs="Arial"/>
                <w:b/>
                <w:sz w:val="22"/>
                <w:szCs w:val="22"/>
              </w:rPr>
              <w:t xml:space="preserve">De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64294">
              <w:rPr>
                <w:rFonts w:ascii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hAnsi="Arial" w:cs="Arial"/>
                <w:b/>
                <w:sz w:val="22"/>
                <w:szCs w:val="22"/>
              </w:rPr>
              <w:t>e D</w:t>
            </w:r>
            <w:r w:rsidRPr="005F3520">
              <w:rPr>
                <w:rFonts w:ascii="Arial" w:hAnsi="Arial" w:cs="Arial"/>
                <w:b/>
                <w:sz w:val="22"/>
                <w:szCs w:val="22"/>
              </w:rPr>
              <w:t>ocente</w:t>
            </w:r>
          </w:p>
        </w:tc>
      </w:tr>
      <w:tr w:rsidR="00942F6C" w:rsidRPr="00D56267" w:rsidTr="00296091">
        <w:trPr>
          <w:trHeight w:val="278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Default="00942F6C" w:rsidP="00296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Default="00942F6C" w:rsidP="00296091">
            <w:pPr>
              <w:jc w:val="both"/>
              <w:rPr>
                <w:rFonts w:ascii="Arial" w:hAnsi="Arial" w:cs="Arial"/>
              </w:rPr>
            </w:pPr>
            <w:r w:rsidRPr="00942F6C">
              <w:rPr>
                <w:rFonts w:ascii="Arial Narrow" w:hAnsi="Arial Narrow" w:cs="Arial"/>
              </w:rPr>
              <w:t>Documento de</w:t>
            </w:r>
            <w:r w:rsidRPr="00942F6C">
              <w:rPr>
                <w:rFonts w:ascii="Arial" w:hAnsi="Arial" w:cs="Arial"/>
                <w:b/>
              </w:rPr>
              <w:t xml:space="preserve"> </w:t>
            </w:r>
            <w:r w:rsidRPr="00942F6C">
              <w:rPr>
                <w:rFonts w:ascii="Arial Narrow" w:hAnsi="Arial Narrow" w:cs="Arial"/>
                <w:b/>
                <w:szCs w:val="22"/>
              </w:rPr>
              <w:t>Aceptación de la autoridad</w:t>
            </w:r>
            <w:r w:rsidRPr="00942F6C">
              <w:rPr>
                <w:rFonts w:ascii="Arial" w:hAnsi="Arial" w:cs="Arial"/>
              </w:rPr>
              <w:t xml:space="preserve"> </w:t>
            </w:r>
            <w:r w:rsidRPr="00942F6C">
              <w:rPr>
                <w:rFonts w:ascii="Arial Narrow" w:hAnsi="Arial Narrow" w:cs="Arial"/>
              </w:rPr>
              <w:t>competente</w:t>
            </w:r>
            <w:r w:rsidRPr="00942F6C">
              <w:rPr>
                <w:rFonts w:ascii="Arial" w:hAnsi="Arial" w:cs="Arial"/>
              </w:rPr>
              <w:t xml:space="preserve"> de la </w:t>
            </w:r>
          </w:p>
          <w:p w:rsidR="00942F6C" w:rsidRPr="00942F6C" w:rsidRDefault="00942F6C" w:rsidP="00296091">
            <w:pPr>
              <w:jc w:val="both"/>
              <w:rPr>
                <w:rFonts w:ascii="Arial" w:hAnsi="Arial" w:cs="Arial"/>
              </w:rPr>
            </w:pPr>
            <w:r w:rsidRPr="00942F6C">
              <w:rPr>
                <w:rFonts w:ascii="Arial Narrow" w:hAnsi="Arial Narrow" w:cs="Arial"/>
              </w:rPr>
              <w:t>Sede Docente</w:t>
            </w:r>
            <w:r w:rsidR="004A0082">
              <w:rPr>
                <w:rFonts w:ascii="Arial Narrow" w:hAnsi="Arial Narrow" w:cs="Arial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F6C" w:rsidRPr="00D56267" w:rsidRDefault="00942F6C" w:rsidP="00296091"/>
        </w:tc>
      </w:tr>
      <w:tr w:rsidR="00942F6C" w:rsidRPr="00361551" w:rsidTr="00296091">
        <w:trPr>
          <w:trHeight w:val="149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AD08EF" w:rsidRDefault="00942F6C" w:rsidP="00296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942F6C" w:rsidRDefault="00942F6C" w:rsidP="00296091">
            <w:pPr>
              <w:jc w:val="both"/>
              <w:rPr>
                <w:rFonts w:ascii="Arial Narrow" w:hAnsi="Arial Narrow" w:cs="Arial"/>
                <w:color w:val="FF0000"/>
              </w:rPr>
            </w:pPr>
            <w:r w:rsidRPr="00942F6C">
              <w:rPr>
                <w:rFonts w:ascii="Arial Narrow" w:hAnsi="Arial Narrow" w:cs="Arial"/>
              </w:rPr>
              <w:t xml:space="preserve">Copia simple del </w:t>
            </w:r>
            <w:r w:rsidRPr="00942F6C">
              <w:rPr>
                <w:rFonts w:ascii="Arial Narrow" w:hAnsi="Arial Narrow" w:cs="Arial"/>
                <w:b/>
              </w:rPr>
              <w:t>Convenio marco</w:t>
            </w:r>
            <w:r w:rsidRPr="00942F6C">
              <w:rPr>
                <w:rFonts w:ascii="Arial Narrow" w:hAnsi="Arial Narrow" w:cs="Arial"/>
              </w:rPr>
              <w:t xml:space="preserve"> vigente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F6C" w:rsidRPr="00361551" w:rsidRDefault="00942F6C" w:rsidP="00296091"/>
        </w:tc>
      </w:tr>
      <w:tr w:rsidR="00942F6C" w:rsidRPr="00AD08EF" w:rsidTr="00296091">
        <w:trPr>
          <w:trHeight w:val="217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AD08EF" w:rsidRDefault="00942F6C" w:rsidP="00296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2F6C" w:rsidRPr="00942F6C" w:rsidRDefault="00942F6C" w:rsidP="00296091">
            <w:pPr>
              <w:jc w:val="both"/>
              <w:rPr>
                <w:rStyle w:val="Refdecomentario"/>
                <w:rFonts w:ascii="Arial Narrow" w:hAnsi="Arial Narrow"/>
                <w:sz w:val="24"/>
                <w:szCs w:val="24"/>
              </w:rPr>
            </w:pPr>
            <w:r w:rsidRPr="00942F6C">
              <w:rPr>
                <w:rFonts w:ascii="Arial Narrow" w:hAnsi="Arial Narrow" w:cs="Arial"/>
              </w:rPr>
              <w:t xml:space="preserve">Copia simple </w:t>
            </w:r>
            <w:r w:rsidRPr="00942F6C">
              <w:rPr>
                <w:rFonts w:ascii="Arial Narrow" w:hAnsi="Arial Narrow" w:cs="Arial"/>
                <w:b/>
              </w:rPr>
              <w:t>Convenio específico</w:t>
            </w:r>
            <w:r w:rsidRPr="00942F6C">
              <w:rPr>
                <w:rFonts w:ascii="Arial Narrow" w:hAnsi="Arial Narrow" w:cs="Arial"/>
              </w:rPr>
              <w:t xml:space="preserve"> vigente 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F6C" w:rsidRPr="00AD08EF" w:rsidRDefault="00942F6C" w:rsidP="00296091"/>
        </w:tc>
      </w:tr>
      <w:tr w:rsidR="00942F6C" w:rsidRPr="00AD08EF" w:rsidTr="00296091">
        <w:trPr>
          <w:trHeight w:val="199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2F6C" w:rsidRPr="00AD08EF" w:rsidRDefault="00942F6C" w:rsidP="00296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42F6C" w:rsidRPr="00942F6C" w:rsidRDefault="00942F6C" w:rsidP="00296091">
            <w:pPr>
              <w:jc w:val="both"/>
              <w:rPr>
                <w:rFonts w:ascii="Arial Narrow" w:hAnsi="Arial Narrow" w:cs="Arial"/>
              </w:rPr>
            </w:pPr>
            <w:r w:rsidRPr="00942F6C">
              <w:rPr>
                <w:rFonts w:ascii="Arial Narrow" w:hAnsi="Arial Narrow" w:cs="Arial"/>
              </w:rPr>
              <w:t xml:space="preserve">Descripción de la </w:t>
            </w:r>
            <w:r w:rsidRPr="00942F6C">
              <w:rPr>
                <w:rFonts w:ascii="Arial Narrow" w:hAnsi="Arial Narrow" w:cs="Arial"/>
                <w:b/>
              </w:rPr>
              <w:t xml:space="preserve">infraestructura </w:t>
            </w:r>
            <w:r w:rsidRPr="00942F6C">
              <w:rPr>
                <w:rFonts w:ascii="Arial Narrow" w:hAnsi="Arial Narrow" w:cs="Arial"/>
              </w:rPr>
              <w:t xml:space="preserve">y </w:t>
            </w:r>
            <w:r w:rsidRPr="00942F6C">
              <w:rPr>
                <w:rFonts w:ascii="Arial Narrow" w:hAnsi="Arial Narrow" w:cs="Arial"/>
                <w:b/>
              </w:rPr>
              <w:t>equipamiento</w:t>
            </w:r>
            <w:r w:rsidRPr="00942F6C">
              <w:rPr>
                <w:rFonts w:ascii="Arial Narrow" w:hAnsi="Arial Narrow" w:cs="Arial"/>
              </w:rPr>
              <w:t xml:space="preserve"> necesarios para el desarrollo de la especialidad solicitada.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F6C" w:rsidRPr="00AD08EF" w:rsidRDefault="00942F6C" w:rsidP="00296091"/>
        </w:tc>
      </w:tr>
    </w:tbl>
    <w:p w:rsidR="0076380C" w:rsidRDefault="0076380C" w:rsidP="00BF12F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0144" w:rsidRDefault="006E0144" w:rsidP="00BF12F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6091" w:rsidRDefault="00296091" w:rsidP="006E0144">
      <w:pPr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6091" w:rsidRDefault="00296091" w:rsidP="006E0144">
      <w:pPr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6091" w:rsidRDefault="00296091" w:rsidP="006E0144">
      <w:pPr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F12F5" w:rsidRPr="00AD08EF" w:rsidRDefault="00BF12F5" w:rsidP="006E0144">
      <w:pPr>
        <w:ind w:firstLine="360"/>
        <w:jc w:val="both"/>
        <w:rPr>
          <w:rFonts w:ascii="Arial" w:hAnsi="Arial" w:cs="Arial"/>
          <w:b/>
          <w:strike/>
          <w:sz w:val="22"/>
          <w:szCs w:val="22"/>
        </w:rPr>
      </w:pPr>
      <w:r w:rsidRPr="00AD08EF">
        <w:rPr>
          <w:rFonts w:ascii="Arial" w:hAnsi="Arial" w:cs="Arial"/>
          <w:b/>
          <w:sz w:val="20"/>
          <w:szCs w:val="20"/>
          <w:u w:val="single"/>
        </w:rPr>
        <w:t>IMPORTANTE</w:t>
      </w:r>
      <w:r w:rsidRPr="00AD08EF">
        <w:rPr>
          <w:rFonts w:ascii="Arial" w:hAnsi="Arial" w:cs="Arial"/>
          <w:b/>
          <w:sz w:val="22"/>
          <w:szCs w:val="22"/>
        </w:rPr>
        <w:t xml:space="preserve">: </w:t>
      </w:r>
    </w:p>
    <w:p w:rsidR="00D5489A" w:rsidRPr="005E38A2" w:rsidRDefault="006131B6" w:rsidP="007B20AC">
      <w:pPr>
        <w:numPr>
          <w:ilvl w:val="0"/>
          <w:numId w:val="2"/>
        </w:numPr>
        <w:ind w:right="-1277"/>
        <w:rPr>
          <w:rFonts w:ascii="Arial" w:hAnsi="Arial" w:cs="Arial"/>
          <w:b/>
          <w:sz w:val="20"/>
          <w:szCs w:val="20"/>
        </w:rPr>
      </w:pPr>
      <w:r w:rsidRPr="005E38A2">
        <w:rPr>
          <w:rFonts w:ascii="Arial" w:hAnsi="Arial" w:cs="Arial"/>
          <w:b/>
          <w:sz w:val="20"/>
          <w:szCs w:val="20"/>
        </w:rPr>
        <w:t>S</w:t>
      </w:r>
      <w:r w:rsidR="005017D0" w:rsidRPr="005E38A2">
        <w:rPr>
          <w:rFonts w:ascii="Arial" w:hAnsi="Arial" w:cs="Arial"/>
          <w:b/>
          <w:sz w:val="20"/>
          <w:szCs w:val="20"/>
        </w:rPr>
        <w:t xml:space="preserve">e requiere que </w:t>
      </w:r>
      <w:r w:rsidRPr="005E38A2">
        <w:rPr>
          <w:rFonts w:ascii="Arial" w:hAnsi="Arial" w:cs="Arial"/>
          <w:b/>
          <w:sz w:val="20"/>
          <w:szCs w:val="20"/>
        </w:rPr>
        <w:t xml:space="preserve">se cumplan con </w:t>
      </w:r>
      <w:r w:rsidR="00F56021" w:rsidRPr="005E38A2">
        <w:rPr>
          <w:rFonts w:ascii="Arial" w:hAnsi="Arial" w:cs="Arial"/>
          <w:b/>
          <w:sz w:val="20"/>
          <w:szCs w:val="20"/>
        </w:rPr>
        <w:t xml:space="preserve">los 09 ítems </w:t>
      </w:r>
      <w:r w:rsidRPr="005E38A2">
        <w:rPr>
          <w:rFonts w:ascii="Arial" w:hAnsi="Arial" w:cs="Arial"/>
          <w:b/>
          <w:sz w:val="20"/>
          <w:szCs w:val="20"/>
        </w:rPr>
        <w:t xml:space="preserve">para proceder con la </w:t>
      </w:r>
    </w:p>
    <w:p w:rsidR="005017D0" w:rsidRPr="005E38A2" w:rsidRDefault="005017D0" w:rsidP="00124C9A">
      <w:pPr>
        <w:ind w:left="720" w:right="-1277"/>
        <w:rPr>
          <w:rFonts w:ascii="Arial" w:hAnsi="Arial" w:cs="Arial"/>
          <w:b/>
          <w:sz w:val="20"/>
          <w:szCs w:val="20"/>
        </w:rPr>
      </w:pPr>
      <w:r w:rsidRPr="005E38A2">
        <w:rPr>
          <w:rFonts w:ascii="Arial" w:hAnsi="Arial" w:cs="Arial"/>
          <w:b/>
          <w:sz w:val="20"/>
          <w:szCs w:val="20"/>
        </w:rPr>
        <w:t>programa</w:t>
      </w:r>
      <w:r w:rsidR="00E43713" w:rsidRPr="005E38A2">
        <w:rPr>
          <w:rFonts w:ascii="Arial" w:hAnsi="Arial" w:cs="Arial"/>
          <w:b/>
          <w:sz w:val="20"/>
          <w:szCs w:val="20"/>
        </w:rPr>
        <w:t xml:space="preserve">ción de </w:t>
      </w:r>
      <w:r w:rsidRPr="005E38A2">
        <w:rPr>
          <w:rFonts w:ascii="Arial" w:hAnsi="Arial" w:cs="Arial"/>
          <w:b/>
          <w:sz w:val="20"/>
          <w:szCs w:val="20"/>
        </w:rPr>
        <w:t>la visita de evaluación.</w:t>
      </w:r>
    </w:p>
    <w:p w:rsidR="005017D0" w:rsidRPr="005E38A2" w:rsidRDefault="00AD08EF" w:rsidP="005017D0">
      <w:pPr>
        <w:numPr>
          <w:ilvl w:val="0"/>
          <w:numId w:val="2"/>
        </w:numPr>
        <w:ind w:right="-1277"/>
        <w:jc w:val="both"/>
        <w:rPr>
          <w:rFonts w:ascii="Arial" w:hAnsi="Arial" w:cs="Arial"/>
          <w:b/>
          <w:sz w:val="20"/>
          <w:szCs w:val="20"/>
        </w:rPr>
      </w:pPr>
      <w:r w:rsidRPr="005E38A2">
        <w:rPr>
          <w:rFonts w:ascii="Arial" w:hAnsi="Arial" w:cs="Arial"/>
          <w:b/>
          <w:sz w:val="20"/>
          <w:szCs w:val="20"/>
        </w:rPr>
        <w:t>Los documentos</w:t>
      </w:r>
      <w:r w:rsidR="005017D0" w:rsidRPr="005E38A2">
        <w:rPr>
          <w:rFonts w:ascii="Arial" w:hAnsi="Arial" w:cs="Arial"/>
          <w:b/>
          <w:sz w:val="20"/>
          <w:szCs w:val="20"/>
        </w:rPr>
        <w:t xml:space="preserve"> deben estar firmados por las autoridades pertinentes.</w:t>
      </w:r>
    </w:p>
    <w:p w:rsidR="005017D0" w:rsidRPr="005E38A2" w:rsidRDefault="005017D0" w:rsidP="005017D0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E38A2">
        <w:rPr>
          <w:rFonts w:ascii="Arial" w:hAnsi="Arial" w:cs="Arial"/>
          <w:b/>
          <w:sz w:val="20"/>
          <w:szCs w:val="20"/>
        </w:rPr>
        <w:t xml:space="preserve">Toda la documentación presentada debe estar </w:t>
      </w:r>
      <w:r w:rsidR="005E38A2" w:rsidRPr="005E38A2">
        <w:rPr>
          <w:rFonts w:ascii="Arial" w:hAnsi="Arial" w:cs="Arial"/>
          <w:b/>
          <w:sz w:val="20"/>
          <w:szCs w:val="20"/>
        </w:rPr>
        <w:t xml:space="preserve">debidamente </w:t>
      </w:r>
      <w:r w:rsidRPr="005E38A2">
        <w:rPr>
          <w:rFonts w:ascii="Arial" w:hAnsi="Arial" w:cs="Arial"/>
          <w:b/>
          <w:sz w:val="20"/>
          <w:szCs w:val="20"/>
        </w:rPr>
        <w:t>foliada.</w:t>
      </w:r>
    </w:p>
    <w:p w:rsidR="005017D0" w:rsidRPr="005E38A2" w:rsidRDefault="005017D0" w:rsidP="005017D0">
      <w:pPr>
        <w:numPr>
          <w:ilvl w:val="0"/>
          <w:numId w:val="2"/>
        </w:numPr>
        <w:ind w:right="-1277"/>
        <w:jc w:val="both"/>
        <w:rPr>
          <w:rFonts w:ascii="Arial" w:hAnsi="Arial" w:cs="Arial"/>
          <w:b/>
          <w:sz w:val="20"/>
          <w:szCs w:val="20"/>
        </w:rPr>
      </w:pPr>
      <w:r w:rsidRPr="005E38A2">
        <w:rPr>
          <w:rFonts w:ascii="Arial" w:hAnsi="Arial" w:cs="Arial"/>
          <w:b/>
          <w:sz w:val="20"/>
          <w:szCs w:val="20"/>
        </w:rPr>
        <w:t>No adjuntar documentos que no correspondan.</w:t>
      </w:r>
    </w:p>
    <w:p w:rsidR="005017D0" w:rsidRPr="005E38A2" w:rsidRDefault="00552A9E" w:rsidP="00AD08EF">
      <w:pPr>
        <w:numPr>
          <w:ilvl w:val="0"/>
          <w:numId w:val="2"/>
        </w:numPr>
        <w:ind w:right="-1277"/>
        <w:jc w:val="both"/>
        <w:rPr>
          <w:rFonts w:ascii="Arial" w:hAnsi="Arial" w:cs="Arial"/>
          <w:b/>
          <w:sz w:val="20"/>
          <w:szCs w:val="20"/>
        </w:rPr>
      </w:pPr>
      <w:r w:rsidRPr="005E38A2">
        <w:rPr>
          <w:rFonts w:ascii="Arial" w:hAnsi="Arial" w:cs="Arial"/>
          <w:b/>
          <w:sz w:val="20"/>
          <w:szCs w:val="20"/>
        </w:rPr>
        <w:t xml:space="preserve">Todos los documentos </w:t>
      </w:r>
      <w:r w:rsidR="009D428D" w:rsidRPr="005E38A2">
        <w:rPr>
          <w:rFonts w:ascii="Arial" w:hAnsi="Arial" w:cs="Arial"/>
          <w:b/>
          <w:sz w:val="20"/>
          <w:szCs w:val="20"/>
        </w:rPr>
        <w:t>presentados tienen el valor de D</w:t>
      </w:r>
      <w:r w:rsidRPr="005E38A2">
        <w:rPr>
          <w:rFonts w:ascii="Arial" w:hAnsi="Arial" w:cs="Arial"/>
          <w:b/>
          <w:sz w:val="20"/>
          <w:szCs w:val="20"/>
        </w:rPr>
        <w:t>eclaración Jurada</w:t>
      </w:r>
      <w:r w:rsidR="00AD08EF" w:rsidRPr="005E38A2">
        <w:rPr>
          <w:rFonts w:ascii="Arial" w:hAnsi="Arial" w:cs="Arial"/>
          <w:b/>
          <w:sz w:val="20"/>
          <w:szCs w:val="20"/>
        </w:rPr>
        <w:t>.</w:t>
      </w:r>
    </w:p>
    <w:sectPr w:rsidR="005017D0" w:rsidRPr="005E38A2" w:rsidSect="00296091">
      <w:pgSz w:w="11906" w:h="16838"/>
      <w:pgMar w:top="0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1FE6"/>
    <w:multiLevelType w:val="hybridMultilevel"/>
    <w:tmpl w:val="DAA21BFA"/>
    <w:lvl w:ilvl="0" w:tplc="44C0D6A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8C8"/>
    <w:multiLevelType w:val="hybridMultilevel"/>
    <w:tmpl w:val="AF62BAA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ABE2465"/>
    <w:multiLevelType w:val="hybridMultilevel"/>
    <w:tmpl w:val="F52422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30"/>
    <w:rsid w:val="00014119"/>
    <w:rsid w:val="00014F43"/>
    <w:rsid w:val="00025893"/>
    <w:rsid w:val="00062760"/>
    <w:rsid w:val="00090D4D"/>
    <w:rsid w:val="000D0394"/>
    <w:rsid w:val="000E50E5"/>
    <w:rsid w:val="00124C9A"/>
    <w:rsid w:val="001640C9"/>
    <w:rsid w:val="00165794"/>
    <w:rsid w:val="001658BB"/>
    <w:rsid w:val="00177D09"/>
    <w:rsid w:val="001B13E4"/>
    <w:rsid w:val="00217EE0"/>
    <w:rsid w:val="00241645"/>
    <w:rsid w:val="00266078"/>
    <w:rsid w:val="00283FBF"/>
    <w:rsid w:val="00293DA3"/>
    <w:rsid w:val="00296091"/>
    <w:rsid w:val="00301A30"/>
    <w:rsid w:val="00302567"/>
    <w:rsid w:val="00303DA3"/>
    <w:rsid w:val="00320626"/>
    <w:rsid w:val="00327870"/>
    <w:rsid w:val="00337BBA"/>
    <w:rsid w:val="00361551"/>
    <w:rsid w:val="0037600D"/>
    <w:rsid w:val="003875A8"/>
    <w:rsid w:val="003E0BB3"/>
    <w:rsid w:val="004049BF"/>
    <w:rsid w:val="00417063"/>
    <w:rsid w:val="004221B5"/>
    <w:rsid w:val="00441471"/>
    <w:rsid w:val="0044254C"/>
    <w:rsid w:val="00442C0D"/>
    <w:rsid w:val="00446345"/>
    <w:rsid w:val="0049384F"/>
    <w:rsid w:val="004A0082"/>
    <w:rsid w:val="004A3EF5"/>
    <w:rsid w:val="004C5003"/>
    <w:rsid w:val="005017D0"/>
    <w:rsid w:val="00505A75"/>
    <w:rsid w:val="00510A9A"/>
    <w:rsid w:val="00552A9E"/>
    <w:rsid w:val="00557ECA"/>
    <w:rsid w:val="00564294"/>
    <w:rsid w:val="005E38A2"/>
    <w:rsid w:val="005F3520"/>
    <w:rsid w:val="00606E3C"/>
    <w:rsid w:val="006131B6"/>
    <w:rsid w:val="00616181"/>
    <w:rsid w:val="006247DF"/>
    <w:rsid w:val="00640B6C"/>
    <w:rsid w:val="00651811"/>
    <w:rsid w:val="006756E3"/>
    <w:rsid w:val="00687A78"/>
    <w:rsid w:val="0069689A"/>
    <w:rsid w:val="006C3601"/>
    <w:rsid w:val="006C3ABC"/>
    <w:rsid w:val="006E0144"/>
    <w:rsid w:val="00762191"/>
    <w:rsid w:val="0076380C"/>
    <w:rsid w:val="00784DE4"/>
    <w:rsid w:val="0079473E"/>
    <w:rsid w:val="007B20AC"/>
    <w:rsid w:val="007C3E2D"/>
    <w:rsid w:val="007D36FF"/>
    <w:rsid w:val="00812590"/>
    <w:rsid w:val="00872896"/>
    <w:rsid w:val="008A010B"/>
    <w:rsid w:val="008A7AFF"/>
    <w:rsid w:val="008B49D6"/>
    <w:rsid w:val="008D21C5"/>
    <w:rsid w:val="008F3247"/>
    <w:rsid w:val="00906AA1"/>
    <w:rsid w:val="009242ED"/>
    <w:rsid w:val="00942F6C"/>
    <w:rsid w:val="009D428D"/>
    <w:rsid w:val="009D7CD6"/>
    <w:rsid w:val="009F44C8"/>
    <w:rsid w:val="00A45A6B"/>
    <w:rsid w:val="00A93B68"/>
    <w:rsid w:val="00AD08EF"/>
    <w:rsid w:val="00B72979"/>
    <w:rsid w:val="00BB2E26"/>
    <w:rsid w:val="00BD3424"/>
    <w:rsid w:val="00BD6FDE"/>
    <w:rsid w:val="00BE3DED"/>
    <w:rsid w:val="00BF12F5"/>
    <w:rsid w:val="00C013A8"/>
    <w:rsid w:val="00C40F45"/>
    <w:rsid w:val="00C424FE"/>
    <w:rsid w:val="00C94390"/>
    <w:rsid w:val="00C95760"/>
    <w:rsid w:val="00CB73F0"/>
    <w:rsid w:val="00CD75E5"/>
    <w:rsid w:val="00CE22A6"/>
    <w:rsid w:val="00CF6BC1"/>
    <w:rsid w:val="00CF750A"/>
    <w:rsid w:val="00D5489A"/>
    <w:rsid w:val="00D56267"/>
    <w:rsid w:val="00D8106E"/>
    <w:rsid w:val="00DD68A8"/>
    <w:rsid w:val="00DE140F"/>
    <w:rsid w:val="00E0468E"/>
    <w:rsid w:val="00E43713"/>
    <w:rsid w:val="00E76AC3"/>
    <w:rsid w:val="00E83E1A"/>
    <w:rsid w:val="00EA3997"/>
    <w:rsid w:val="00EF339C"/>
    <w:rsid w:val="00F10A85"/>
    <w:rsid w:val="00F21267"/>
    <w:rsid w:val="00F56021"/>
    <w:rsid w:val="00F75DE1"/>
    <w:rsid w:val="00FC15F0"/>
    <w:rsid w:val="00FC7465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2567AF-5B7E-43DF-A15A-BCFC79A0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2062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BD34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3424"/>
    <w:rPr>
      <w:sz w:val="20"/>
      <w:szCs w:val="20"/>
    </w:rPr>
  </w:style>
  <w:style w:type="character" w:customStyle="1" w:styleId="TextocomentarioCar">
    <w:name w:val="Texto comentario Car"/>
    <w:link w:val="Textocomentario"/>
    <w:rsid w:val="00BD342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D3424"/>
    <w:rPr>
      <w:b/>
      <w:bCs/>
    </w:rPr>
  </w:style>
  <w:style w:type="character" w:customStyle="1" w:styleId="AsuntodelcomentarioCar">
    <w:name w:val="Asunto del comentario Car"/>
    <w:link w:val="Asuntodelcomentario"/>
    <w:rsid w:val="00BD3424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49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499B-D4AA-430B-B76F-766778ED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DE CHEQUEO</vt:lpstr>
      <vt:lpstr>LISTA DE CHEQUEO</vt:lpstr>
    </vt:vector>
  </TitlesOfParts>
  <Company>ASPEFAM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CONAREME</dc:creator>
  <cp:lastModifiedBy>NANCY ROCIO MUGRUZA LEON</cp:lastModifiedBy>
  <cp:revision>2</cp:revision>
  <cp:lastPrinted>2016-07-20T16:58:00Z</cp:lastPrinted>
  <dcterms:created xsi:type="dcterms:W3CDTF">2018-06-25T12:50:00Z</dcterms:created>
  <dcterms:modified xsi:type="dcterms:W3CDTF">2018-06-25T12:50:00Z</dcterms:modified>
</cp:coreProperties>
</file>